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DB" w:rsidRPr="00242FE8" w:rsidRDefault="00115ADB" w:rsidP="00880265">
      <w:pPr>
        <w:spacing w:after="1" w:line="22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0265" w:rsidRPr="00242FE8" w:rsidRDefault="00880265" w:rsidP="00B34E01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</w:p>
    <w:p w:rsidR="00880265" w:rsidRPr="00242FE8" w:rsidRDefault="00880265" w:rsidP="00C106FB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549" w:rsidRPr="00242FE8" w:rsidRDefault="00B84549" w:rsidP="00B8454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Порядок, виды и случаи оказания бесплатной юридической помощи</w:t>
      </w:r>
    </w:p>
    <w:p w:rsidR="007C4B2B" w:rsidRPr="00242FE8" w:rsidRDefault="007C4B2B" w:rsidP="007C4B2B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FE" w:rsidRPr="00242FE8" w:rsidRDefault="00734EFE" w:rsidP="00C106FB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В соответствии со ст. 8</w:t>
      </w:r>
      <w:r w:rsidR="00880265" w:rsidRPr="00242FE8">
        <w:rPr>
          <w:rFonts w:ascii="Times New Roman" w:hAnsi="Times New Roman" w:cs="Times New Roman"/>
          <w:sz w:val="28"/>
          <w:szCs w:val="28"/>
        </w:rPr>
        <w:t>, 14</w:t>
      </w:r>
      <w:r w:rsidRPr="00242FE8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19.12.2013 </w:t>
      </w:r>
      <w:r w:rsidR="00B84549" w:rsidRPr="00242F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2FE8">
        <w:rPr>
          <w:rFonts w:ascii="Times New Roman" w:hAnsi="Times New Roman" w:cs="Times New Roman"/>
          <w:sz w:val="28"/>
          <w:szCs w:val="28"/>
        </w:rPr>
        <w:t>№ 5-1990 «О бесплатной юридической помощи в Красноярском крае» министерство культуры Красноярского края и подведомственные ему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 компетенции министерства культуры Красноярского края, в порядке, установленном законодательством Российской Федерации для рассмотрения обращений граждан.</w:t>
      </w:r>
    </w:p>
    <w:p w:rsidR="007C4B2B" w:rsidRPr="00242FE8" w:rsidRDefault="007C4B2B" w:rsidP="00C106FB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549" w:rsidRPr="00242FE8" w:rsidRDefault="00B84549" w:rsidP="00B84549">
      <w:pPr>
        <w:pStyle w:val="a5"/>
        <w:numPr>
          <w:ilvl w:val="0"/>
          <w:numId w:val="2"/>
        </w:num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C4B2B" w:rsidRPr="00242FE8">
        <w:rPr>
          <w:rFonts w:ascii="Times New Roman" w:hAnsi="Times New Roman" w:cs="Times New Roman"/>
          <w:b/>
          <w:sz w:val="28"/>
          <w:szCs w:val="28"/>
        </w:rPr>
        <w:t xml:space="preserve">и порядок деятельности КГАУК «Красноярская краевая филармония» </w:t>
      </w:r>
    </w:p>
    <w:p w:rsidR="007C4B2B" w:rsidRPr="00242FE8" w:rsidRDefault="007C4B2B" w:rsidP="007C4B2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B2B" w:rsidRPr="00242FE8" w:rsidRDefault="007C4B2B" w:rsidP="007C4B2B">
      <w:pPr>
        <w:widowControl w:val="0"/>
        <w:spacing w:after="0"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нция,</w:t>
      </w:r>
      <w:r w:rsidRPr="00242FE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42FE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242FE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КГАУК «Красноярская краевая филармония» ос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42F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2F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2F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F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42F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Pr="00242F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Pr="00242F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 разме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</w:rPr>
        <w:t>www.bus.go</w:t>
      </w:r>
      <w:r w:rsidRPr="00242FE8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  <w:u w:val="single"/>
        </w:rPr>
        <w:t>v</w:t>
      </w:r>
      <w:r w:rsidRPr="00242FE8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</w:rPr>
        <w:t>.ru</w:t>
      </w:r>
      <w:r w:rsidRPr="00242FE8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</w:rPr>
        <w:t xml:space="preserve"> </w:t>
      </w:r>
      <w:r w:rsidRPr="00242FE8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</w:rPr>
        <w:t>и</w:t>
      </w:r>
      <w:r w:rsidRPr="00242FE8">
        <w:rPr>
          <w:rFonts w:ascii="Times New Roman" w:eastAsia="Times New Roman" w:hAnsi="Times New Roman" w:cs="Times New Roman"/>
          <w:color w:val="0462C1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Pr="00242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242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42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42FE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242F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hyperlink r:id="rId8" w:history="1">
        <w:r w:rsidRPr="00242FE8">
          <w:rPr>
            <w:rStyle w:val="a6"/>
            <w:rFonts w:ascii="Times New Roman" w:hAnsi="Times New Roman" w:cs="Times New Roman"/>
            <w:sz w:val="28"/>
          </w:rPr>
          <w:t>https://krasfil.ru/</w:t>
        </w:r>
      </w:hyperlink>
      <w:r w:rsidRPr="00242FE8">
        <w:rPr>
          <w:rFonts w:ascii="Times New Roman" w:hAnsi="Times New Roman" w:cs="Times New Roman"/>
          <w:sz w:val="28"/>
        </w:rPr>
        <w:t>.</w:t>
      </w:r>
    </w:p>
    <w:p w:rsidR="00B84549" w:rsidRPr="00242FE8" w:rsidRDefault="00B84549" w:rsidP="00B84549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Полномочия должностных лиц </w:t>
      </w:r>
      <w:r w:rsidR="007C4B2B" w:rsidRPr="00242FE8">
        <w:rPr>
          <w:rFonts w:ascii="Times New Roman" w:hAnsi="Times New Roman" w:cs="Times New Roman"/>
          <w:sz w:val="28"/>
          <w:szCs w:val="28"/>
        </w:rPr>
        <w:t xml:space="preserve">КГАУК «Красноярского края» </w:t>
      </w:r>
      <w:r w:rsidRPr="00242FE8">
        <w:rPr>
          <w:rFonts w:ascii="Times New Roman" w:hAnsi="Times New Roman" w:cs="Times New Roman"/>
          <w:sz w:val="28"/>
          <w:szCs w:val="28"/>
        </w:rPr>
        <w:t>определяются их должностными регламентами.</w:t>
      </w:r>
    </w:p>
    <w:p w:rsidR="007C4B2B" w:rsidRPr="00242FE8" w:rsidRDefault="007C4B2B" w:rsidP="00B84549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5ADB" w:rsidRPr="00242FE8" w:rsidRDefault="00115ADB" w:rsidP="00B8454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 xml:space="preserve">Категории граждан, имеющих право на получение бесплатной юридической помощи </w:t>
      </w:r>
      <w:r w:rsidRPr="00242FE8">
        <w:rPr>
          <w:rFonts w:ascii="Times New Roman" w:hAnsi="Times New Roman" w:cs="Times New Roman"/>
          <w:b/>
          <w:bCs/>
          <w:sz w:val="28"/>
          <w:szCs w:val="28"/>
        </w:rPr>
        <w:t>в рамках государственной системы бесплатной юридической помощи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</w:t>
      </w:r>
      <w:r w:rsidRPr="00242FE8">
        <w:rPr>
          <w:rFonts w:ascii="Times New Roman" w:hAnsi="Times New Roman" w:cs="Times New Roman"/>
          <w:sz w:val="28"/>
          <w:szCs w:val="28"/>
        </w:rPr>
        <w:lastRenderedPageBreak/>
        <w:t>бесплатной юридической помощи по вопросам, связанным с устройством ребенка на воспитание в семью;</w:t>
      </w:r>
    </w:p>
    <w:p w:rsidR="00115ADB" w:rsidRPr="00242FE8" w:rsidRDefault="00115ADB" w:rsidP="0011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242F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42FE8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42FE8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242FE8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AE6340" w:rsidRPr="00242FE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6340" w:rsidRPr="00242FE8">
        <w:rPr>
          <w:rFonts w:ascii="Times New Roman" w:hAnsi="Times New Roman" w:cs="Times New Roman"/>
          <w:sz w:val="28"/>
          <w:szCs w:val="28"/>
        </w:rPr>
        <w:t>0</w:t>
      </w:r>
      <w:r w:rsidRPr="00242FE8">
        <w:rPr>
          <w:rFonts w:ascii="Times New Roman" w:hAnsi="Times New Roman" w:cs="Times New Roman"/>
          <w:sz w:val="28"/>
          <w:szCs w:val="28"/>
        </w:rPr>
        <w:t>) 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11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) женщины, воспитывающие (воспитавшие) семь и более детей и награжденные Почетным или нагрудным знаком Красноярского края </w:t>
      </w:r>
      <w:r w:rsidRPr="00242FE8">
        <w:rPr>
          <w:rFonts w:ascii="Times New Roman" w:hAnsi="Times New Roman" w:cs="Times New Roman"/>
          <w:sz w:val="28"/>
          <w:szCs w:val="28"/>
        </w:rPr>
        <w:t>«</w:t>
      </w:r>
      <w:r w:rsidR="00115ADB" w:rsidRPr="00242FE8">
        <w:rPr>
          <w:rFonts w:ascii="Times New Roman" w:hAnsi="Times New Roman" w:cs="Times New Roman"/>
          <w:sz w:val="28"/>
          <w:szCs w:val="28"/>
        </w:rPr>
        <w:t>Материнская слава</w:t>
      </w:r>
      <w:r w:rsidRPr="00242FE8">
        <w:rPr>
          <w:rFonts w:ascii="Times New Roman" w:hAnsi="Times New Roman" w:cs="Times New Roman"/>
          <w:sz w:val="28"/>
          <w:szCs w:val="28"/>
        </w:rPr>
        <w:t>»</w:t>
      </w:r>
      <w:r w:rsidR="00115ADB" w:rsidRPr="00242FE8">
        <w:rPr>
          <w:rFonts w:ascii="Times New Roman" w:hAnsi="Times New Roman" w:cs="Times New Roman"/>
          <w:sz w:val="28"/>
          <w:szCs w:val="28"/>
        </w:rPr>
        <w:t>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12</w:t>
      </w:r>
      <w:r w:rsidR="00115ADB" w:rsidRPr="00242FE8">
        <w:rPr>
          <w:rFonts w:ascii="Times New Roman" w:hAnsi="Times New Roman" w:cs="Times New Roman"/>
          <w:sz w:val="28"/>
          <w:szCs w:val="28"/>
        </w:rPr>
        <w:t>) 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Членами семьи сотрудника считаются: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</w:r>
    </w:p>
    <w:p w:rsidR="00115ADB" w:rsidRPr="00242FE8" w:rsidRDefault="00115AD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родители сотрудника;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13</w:t>
      </w:r>
      <w:r w:rsidR="00115ADB" w:rsidRPr="00242FE8">
        <w:rPr>
          <w:rFonts w:ascii="Times New Roman" w:hAnsi="Times New Roman" w:cs="Times New Roman"/>
          <w:sz w:val="28"/>
          <w:szCs w:val="28"/>
        </w:rPr>
        <w:t>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14</w:t>
      </w:r>
      <w:r w:rsidR="00115ADB" w:rsidRPr="00242FE8">
        <w:rPr>
          <w:rFonts w:ascii="Times New Roman" w:hAnsi="Times New Roman" w:cs="Times New Roman"/>
          <w:sz w:val="28"/>
          <w:szCs w:val="28"/>
        </w:rPr>
        <w:t>) ветераны боевых действий (за исключением вопросов, связанных с осуществлением ими предпринимательской деятельности);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15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) граждане, включенные в реестр пострадавших граждан в соответствии с Федеральным </w:t>
      </w:r>
      <w:hyperlink r:id="rId10" w:history="1">
        <w:r w:rsidR="00115ADB" w:rsidRPr="00242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5ADB" w:rsidRPr="00242FE8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Pr="00242FE8">
        <w:rPr>
          <w:rFonts w:ascii="Times New Roman" w:hAnsi="Times New Roman" w:cs="Times New Roman"/>
          <w:sz w:val="28"/>
          <w:szCs w:val="28"/>
        </w:rPr>
        <w:t>№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 214-ФЗ </w:t>
      </w:r>
      <w:r w:rsidRPr="00242FE8">
        <w:rPr>
          <w:rFonts w:ascii="Times New Roman" w:hAnsi="Times New Roman" w:cs="Times New Roman"/>
          <w:sz w:val="28"/>
          <w:szCs w:val="28"/>
        </w:rPr>
        <w:t>«</w:t>
      </w:r>
      <w:r w:rsidR="00115ADB" w:rsidRPr="00242FE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242FE8">
        <w:rPr>
          <w:rFonts w:ascii="Times New Roman" w:hAnsi="Times New Roman" w:cs="Times New Roman"/>
          <w:sz w:val="28"/>
          <w:szCs w:val="28"/>
        </w:rPr>
        <w:t>»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, ведение которого осуществлялось до вступления в силу Федерального </w:t>
      </w:r>
      <w:hyperlink r:id="rId11" w:history="1">
        <w:r w:rsidR="00115ADB" w:rsidRPr="00242F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5ADB" w:rsidRPr="00242FE8">
        <w:rPr>
          <w:rFonts w:ascii="Times New Roman" w:hAnsi="Times New Roman" w:cs="Times New Roman"/>
          <w:sz w:val="28"/>
          <w:szCs w:val="28"/>
        </w:rPr>
        <w:t xml:space="preserve"> от 27 июня 2019 года </w:t>
      </w:r>
      <w:r w:rsidRPr="00242FE8">
        <w:rPr>
          <w:rFonts w:ascii="Times New Roman" w:hAnsi="Times New Roman" w:cs="Times New Roman"/>
          <w:sz w:val="28"/>
          <w:szCs w:val="28"/>
        </w:rPr>
        <w:t>№ 151-ФЗ «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15ADB" w:rsidRPr="00242F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Федеральный закон </w:t>
      </w:r>
      <w:r w:rsidRPr="00242FE8">
        <w:rPr>
          <w:rFonts w:ascii="Times New Roman" w:hAnsi="Times New Roman" w:cs="Times New Roman"/>
          <w:sz w:val="28"/>
          <w:szCs w:val="28"/>
        </w:rPr>
        <w:t>«</w:t>
      </w:r>
      <w:r w:rsidR="00115ADB" w:rsidRPr="00242FE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242FE8">
        <w:rPr>
          <w:rFonts w:ascii="Times New Roman" w:hAnsi="Times New Roman" w:cs="Times New Roman"/>
          <w:sz w:val="28"/>
          <w:szCs w:val="28"/>
        </w:rPr>
        <w:t>»</w:t>
      </w:r>
      <w:r w:rsidR="00115ADB" w:rsidRPr="00242FE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Pr="00242FE8">
        <w:rPr>
          <w:rFonts w:ascii="Times New Roman" w:hAnsi="Times New Roman" w:cs="Times New Roman"/>
          <w:sz w:val="28"/>
          <w:szCs w:val="28"/>
        </w:rPr>
        <w:t>»</w:t>
      </w:r>
      <w:r w:rsidR="00115ADB" w:rsidRPr="00242FE8">
        <w:rPr>
          <w:rFonts w:ascii="Times New Roman" w:hAnsi="Times New Roman" w:cs="Times New Roman"/>
          <w:sz w:val="28"/>
          <w:szCs w:val="28"/>
        </w:rPr>
        <w:t>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16</w:t>
      </w:r>
      <w:r w:rsidR="00115ADB" w:rsidRPr="00242FE8">
        <w:rPr>
          <w:rFonts w:ascii="Times New Roman" w:hAnsi="Times New Roman" w:cs="Times New Roman"/>
          <w:sz w:val="28"/>
          <w:szCs w:val="28"/>
        </w:rPr>
        <w:t>) 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115ADB" w:rsidRPr="00242FE8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17</w:t>
      </w:r>
      <w:r w:rsidR="00115ADB" w:rsidRPr="00242FE8">
        <w:rPr>
          <w:rFonts w:ascii="Times New Roman" w:hAnsi="Times New Roman" w:cs="Times New Roman"/>
          <w:sz w:val="28"/>
          <w:szCs w:val="28"/>
        </w:rPr>
        <w:t>) 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115ADB" w:rsidRDefault="00AE6340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18</w:t>
      </w:r>
      <w:r w:rsidR="00115ADB" w:rsidRPr="00242FE8">
        <w:rPr>
          <w:rFonts w:ascii="Times New Roman" w:hAnsi="Times New Roman" w:cs="Times New Roman"/>
          <w:sz w:val="28"/>
          <w:szCs w:val="28"/>
        </w:rPr>
        <w:t>) 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нужд.</w:t>
      </w:r>
    </w:p>
    <w:p w:rsidR="007C4B2B" w:rsidRPr="00B84549" w:rsidRDefault="007C4B2B" w:rsidP="00AE6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8FF" w:rsidRPr="00242FE8" w:rsidRDefault="00E268FF" w:rsidP="00B06FB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Основания, условия и порядок обжалования решений и действий органов исполнительной власти края и подведомственных им учреждений, их должностных лиц</w:t>
      </w:r>
    </w:p>
    <w:p w:rsidR="007C4B2B" w:rsidRPr="00242FE8" w:rsidRDefault="007C4B2B" w:rsidP="001673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34" w:rsidRPr="00242FE8" w:rsidRDefault="00B06FB1" w:rsidP="00121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68FF" w:rsidRPr="00242FE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67395" w:rsidRPr="00242FE8">
        <w:rPr>
          <w:rFonts w:ascii="Times New Roman" w:hAnsi="Times New Roman" w:cs="Times New Roman"/>
          <w:b/>
          <w:sz w:val="28"/>
          <w:szCs w:val="28"/>
        </w:rPr>
        <w:t>КГАУК «Красноярская краевая филармония»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  <w:r w:rsidR="00121FB0" w:rsidRPr="00242FE8">
        <w:rPr>
          <w:rFonts w:ascii="Times New Roman" w:hAnsi="Times New Roman" w:cs="Times New Roman"/>
          <w:b/>
          <w:sz w:val="28"/>
          <w:szCs w:val="28"/>
        </w:rPr>
        <w:t>:</w:t>
      </w:r>
    </w:p>
    <w:p w:rsidR="008C6934" w:rsidRPr="00B84549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а) Федеральный закон</w:t>
      </w:r>
      <w:r w:rsidRPr="00B8454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части обжалования действий (бездействий) в связи с предоставление государственных услуг;</w:t>
      </w:r>
    </w:p>
    <w:p w:rsidR="008C6934" w:rsidRPr="00B84549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9">
        <w:rPr>
          <w:rFonts w:ascii="Times New Roman" w:hAnsi="Times New Roman" w:cs="Times New Roman"/>
          <w:sz w:val="28"/>
          <w:szCs w:val="28"/>
        </w:rPr>
        <w:t>б) Федеральный закон от 02.05.2006 № 59-ФЗ «О порядке рассмотрения обращений граждан Российской Федерации»;</w:t>
      </w:r>
    </w:p>
    <w:p w:rsidR="00C106FB" w:rsidRPr="00B84549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9">
        <w:rPr>
          <w:rFonts w:ascii="Times New Roman" w:hAnsi="Times New Roman" w:cs="Times New Roman"/>
          <w:sz w:val="28"/>
          <w:szCs w:val="28"/>
        </w:rPr>
        <w:lastRenderedPageBreak/>
        <w:t>в) Закон Красноярского края от 07.02.2013 № 4-1039 «Об особенностях подачи и рассмотрения жалоб при предоставлении государственных услуг».</w:t>
      </w:r>
    </w:p>
    <w:p w:rsidR="00676263" w:rsidRPr="00242FE8" w:rsidRDefault="00B06FB1" w:rsidP="000D08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68FF" w:rsidRPr="00242FE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10AD2" w:rsidRPr="00242FE8">
        <w:rPr>
          <w:rFonts w:ascii="Times New Roman" w:hAnsi="Times New Roman" w:cs="Times New Roman"/>
          <w:b/>
          <w:sz w:val="28"/>
          <w:szCs w:val="28"/>
        </w:rPr>
        <w:t>Случаи, когда з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 xml:space="preserve">аявитель имеет право подать жалобу на решение и (или) действие (бездействие) </w:t>
      </w:r>
      <w:r w:rsidR="00242FE8" w:rsidRPr="00242FE8">
        <w:rPr>
          <w:rFonts w:ascii="Times New Roman" w:hAnsi="Times New Roman" w:cs="Times New Roman"/>
          <w:b/>
          <w:sz w:val="28"/>
          <w:szCs w:val="28"/>
        </w:rPr>
        <w:t xml:space="preserve">КГАУК «Красноярская краевая филармония» 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 xml:space="preserve">и (или) должностных лиц, </w:t>
      </w:r>
      <w:r w:rsidR="00B85126" w:rsidRPr="00242FE8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>принятое и осуществляемое в ходе предоставления государственн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>ых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 xml:space="preserve"> услуг: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и Красноярского края </w:t>
      </w:r>
      <w:r w:rsidRPr="00242FE8">
        <w:rPr>
          <w:rFonts w:ascii="Times New Roman" w:hAnsi="Times New Roman" w:cs="Times New Roman"/>
          <w:sz w:val="28"/>
          <w:szCs w:val="28"/>
        </w:rPr>
        <w:t>для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242F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д) отказ в предоставлении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242FE8">
        <w:rPr>
          <w:rFonts w:ascii="Times New Roman" w:hAnsi="Times New Roman" w:cs="Times New Roman"/>
          <w:sz w:val="28"/>
          <w:szCs w:val="28"/>
        </w:rPr>
        <w:t>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 платы, не предусмотренной нормативными правовыми актами Российской Федерации, нормативными правовыми актами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242FE8">
        <w:rPr>
          <w:rFonts w:ascii="Times New Roman" w:hAnsi="Times New Roman" w:cs="Times New Roman"/>
          <w:sz w:val="28"/>
          <w:szCs w:val="28"/>
        </w:rPr>
        <w:t>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 </w:t>
      </w:r>
      <w:r w:rsidRPr="00242FE8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76263" w:rsidRPr="00242FE8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8C6934" w:rsidRPr="00242FE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242FE8">
        <w:rPr>
          <w:rFonts w:ascii="Times New Roman" w:hAnsi="Times New Roman" w:cs="Times New Roman"/>
          <w:sz w:val="28"/>
          <w:szCs w:val="28"/>
        </w:rPr>
        <w:t>;</w:t>
      </w:r>
    </w:p>
    <w:p w:rsidR="008C6934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42FE8" w:rsidRPr="00242FE8">
        <w:rPr>
          <w:rFonts w:ascii="Times New Roman" w:hAnsi="Times New Roman" w:cs="Times New Roman"/>
          <w:sz w:val="28"/>
          <w:szCs w:val="28"/>
        </w:rPr>
        <w:t xml:space="preserve"> </w:t>
      </w:r>
      <w:r w:rsidRPr="00242FE8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</w:t>
      </w:r>
      <w:r w:rsidR="00242FE8" w:rsidRPr="00242FE8">
        <w:rPr>
          <w:rFonts w:ascii="Times New Roman" w:hAnsi="Times New Roman" w:cs="Times New Roman"/>
          <w:sz w:val="28"/>
          <w:szCs w:val="28"/>
        </w:rPr>
        <w:t>ых услуг,</w:t>
      </w:r>
      <w:r w:rsidRPr="00242FE8">
        <w:rPr>
          <w:rFonts w:ascii="Times New Roman" w:hAnsi="Times New Roman" w:cs="Times New Roman"/>
          <w:sz w:val="28"/>
          <w:szCs w:val="28"/>
        </w:rPr>
        <w:t xml:space="preserve"> либо в предоставлении государственн</w:t>
      </w:r>
      <w:r w:rsidR="008C6934" w:rsidRPr="00242FE8">
        <w:rPr>
          <w:rFonts w:ascii="Times New Roman" w:hAnsi="Times New Roman" w:cs="Times New Roman"/>
          <w:sz w:val="28"/>
          <w:szCs w:val="28"/>
        </w:rPr>
        <w:t>ых</w:t>
      </w:r>
      <w:r w:rsidRPr="00242FE8">
        <w:rPr>
          <w:rFonts w:ascii="Times New Roman" w:hAnsi="Times New Roman" w:cs="Times New Roman"/>
          <w:sz w:val="28"/>
          <w:szCs w:val="28"/>
        </w:rPr>
        <w:t xml:space="preserve"> услуг, за исключением случаев, предусмотренных пунктом 4 части 1 статьи 7 Федерального закона </w:t>
      </w:r>
      <w:r w:rsidR="008F34CE" w:rsidRPr="00242FE8">
        <w:rPr>
          <w:rFonts w:ascii="Times New Roman" w:hAnsi="Times New Roman" w:cs="Times New Roman"/>
          <w:sz w:val="28"/>
          <w:szCs w:val="28"/>
        </w:rPr>
        <w:t>«</w:t>
      </w:r>
      <w:r w:rsidRPr="00242F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34CE" w:rsidRPr="00242FE8">
        <w:rPr>
          <w:rFonts w:ascii="Times New Roman" w:hAnsi="Times New Roman" w:cs="Times New Roman"/>
          <w:sz w:val="28"/>
          <w:szCs w:val="28"/>
        </w:rPr>
        <w:t>»</w:t>
      </w:r>
      <w:r w:rsidRPr="00242FE8">
        <w:rPr>
          <w:rFonts w:ascii="Times New Roman" w:hAnsi="Times New Roman" w:cs="Times New Roman"/>
          <w:sz w:val="28"/>
          <w:szCs w:val="28"/>
        </w:rPr>
        <w:t>.</w:t>
      </w:r>
      <w:r w:rsidRPr="00B8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95" w:rsidRPr="00B84549" w:rsidRDefault="00167395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63" w:rsidRPr="00242FE8" w:rsidRDefault="00B06FB1" w:rsidP="000D08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268FF" w:rsidRPr="00242FE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63" w:rsidRPr="00242FE8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  <w:r w:rsidR="008C6934" w:rsidRPr="00242FE8">
        <w:rPr>
          <w:rFonts w:ascii="Times New Roman" w:hAnsi="Times New Roman" w:cs="Times New Roman"/>
          <w:b/>
          <w:sz w:val="28"/>
          <w:szCs w:val="28"/>
        </w:rPr>
        <w:t>:</w:t>
      </w:r>
    </w:p>
    <w:p w:rsidR="00F70A9E" w:rsidRPr="00242FE8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жалоба на действие (бездействие) руководителя подведомственного </w:t>
      </w:r>
      <w:r w:rsidR="00A704A2" w:rsidRPr="00242FE8">
        <w:rPr>
          <w:rFonts w:ascii="Times New Roman" w:hAnsi="Times New Roman" w:cs="Times New Roman"/>
          <w:sz w:val="28"/>
          <w:szCs w:val="28"/>
        </w:rPr>
        <w:t xml:space="preserve">министерству культуры Красноярского края </w:t>
      </w:r>
      <w:r w:rsidRPr="00242FE8">
        <w:rPr>
          <w:rFonts w:ascii="Times New Roman" w:hAnsi="Times New Roman" w:cs="Times New Roman"/>
          <w:sz w:val="28"/>
          <w:szCs w:val="28"/>
        </w:rPr>
        <w:t>учреждения рассматривается руководителем структурного подразделения министерства культуры Красноярского края или ответственным заместителем руководителя структурного подразделения министерства культуры Красноярского края, курирующим данное учреждение;</w:t>
      </w:r>
    </w:p>
    <w:p w:rsidR="00F70A9E" w:rsidRPr="00242FE8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жалоба на действие (бездействие) сотрудника подведомственного учреждения рассматривается руководителем данного учреждения.</w:t>
      </w:r>
    </w:p>
    <w:p w:rsidR="00167395" w:rsidRPr="00242FE8" w:rsidRDefault="00167395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D2" w:rsidRPr="00242FE8" w:rsidRDefault="00810AD2" w:rsidP="00E268FF">
      <w:pPr>
        <w:pStyle w:val="a5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заявителей о порядке подачи и рассмотрения жалобы</w:t>
      </w:r>
    </w:p>
    <w:p w:rsidR="00676263" w:rsidRPr="00242FE8" w:rsidRDefault="00A704A2" w:rsidP="00826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ab/>
      </w:r>
      <w:r w:rsidR="00676263" w:rsidRPr="00242F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 телефону, на сайте </w:t>
      </w:r>
      <w:r w:rsidR="00517A42" w:rsidRPr="00242FE8">
        <w:rPr>
          <w:rFonts w:ascii="Times New Roman" w:hAnsi="Times New Roman" w:cs="Times New Roman"/>
          <w:sz w:val="28"/>
          <w:szCs w:val="28"/>
        </w:rPr>
        <w:t xml:space="preserve">министерства культуры Красноярского края </w:t>
      </w:r>
      <w:r w:rsidR="00676263" w:rsidRPr="00242FE8">
        <w:rPr>
          <w:rFonts w:ascii="Times New Roman" w:hAnsi="Times New Roman" w:cs="Times New Roman"/>
          <w:sz w:val="28"/>
          <w:szCs w:val="28"/>
        </w:rPr>
        <w:t>в сети Интернет,</w:t>
      </w:r>
      <w:r w:rsidR="00826980" w:rsidRPr="00242FE8">
        <w:rPr>
          <w:rFonts w:ascii="Times New Roman" w:hAnsi="Times New Roman" w:cs="Times New Roman"/>
          <w:sz w:val="28"/>
          <w:szCs w:val="28"/>
        </w:rPr>
        <w:t xml:space="preserve"> на</w:t>
      </w:r>
      <w:r w:rsidR="00676263" w:rsidRPr="00242FE8">
        <w:rPr>
          <w:rFonts w:ascii="Times New Roman" w:hAnsi="Times New Roman" w:cs="Times New Roman"/>
          <w:sz w:val="28"/>
          <w:szCs w:val="28"/>
        </w:rPr>
        <w:t xml:space="preserve"> </w:t>
      </w:r>
      <w:r w:rsidR="00826980" w:rsidRPr="00242FE8">
        <w:rPr>
          <w:rFonts w:ascii="Times New Roman" w:hAnsi="Times New Roman" w:cs="Times New Roman"/>
          <w:sz w:val="28"/>
          <w:szCs w:val="28"/>
        </w:rPr>
        <w:t xml:space="preserve">официальном сайте Красноярского края - едином краевом портале «Красноярский край» </w:t>
      </w:r>
      <w:r w:rsidR="00676263" w:rsidRPr="00242FE8">
        <w:rPr>
          <w:rFonts w:ascii="Times New Roman" w:hAnsi="Times New Roman" w:cs="Times New Roman"/>
          <w:sz w:val="28"/>
          <w:szCs w:val="28"/>
        </w:rPr>
        <w:t>и краевом портале государственных и муниципальных услуг.</w:t>
      </w:r>
    </w:p>
    <w:p w:rsidR="00167395" w:rsidRPr="00242FE8" w:rsidRDefault="00167395" w:rsidP="00826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D2" w:rsidRPr="00242FE8" w:rsidRDefault="00810AD2" w:rsidP="00E268FF">
      <w:pPr>
        <w:pStyle w:val="a5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Способы направления жалобы</w:t>
      </w:r>
    </w:p>
    <w:p w:rsidR="00C106FB" w:rsidRPr="00242FE8" w:rsidRDefault="00B85126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A704A2" w:rsidRPr="00242FE8">
        <w:rPr>
          <w:rFonts w:ascii="Times New Roman" w:hAnsi="Times New Roman" w:cs="Times New Roman"/>
          <w:sz w:val="28"/>
          <w:szCs w:val="28"/>
        </w:rPr>
        <w:t xml:space="preserve">на действие (бездействие) руководителя КГАУК «Красноярская краевая филармония» </w:t>
      </w:r>
      <w:r w:rsidRPr="00242FE8">
        <w:rPr>
          <w:rFonts w:ascii="Times New Roman" w:hAnsi="Times New Roman" w:cs="Times New Roman"/>
          <w:sz w:val="28"/>
          <w:szCs w:val="28"/>
        </w:rPr>
        <w:t>может быть направлена в министерство культуры Красноярского края по почте</w:t>
      </w:r>
      <w:r w:rsidR="007F370D" w:rsidRPr="00242FE8">
        <w:rPr>
          <w:rFonts w:ascii="Times New Roman" w:hAnsi="Times New Roman" w:cs="Times New Roman"/>
          <w:sz w:val="28"/>
          <w:szCs w:val="28"/>
        </w:rPr>
        <w:t xml:space="preserve"> (ул. Ленина, 123а, г. Красноярск, 660009)</w:t>
      </w:r>
      <w:r w:rsidRPr="00242FE8">
        <w:rPr>
          <w:rFonts w:ascii="Times New Roman" w:hAnsi="Times New Roman" w:cs="Times New Roman"/>
          <w:sz w:val="28"/>
          <w:szCs w:val="28"/>
        </w:rPr>
        <w:t>, в том числе по электронной</w:t>
      </w:r>
      <w:r w:rsidR="007F370D" w:rsidRPr="00242FE8">
        <w:rPr>
          <w:rFonts w:ascii="Times New Roman" w:hAnsi="Times New Roman" w:cs="Times New Roman"/>
          <w:sz w:val="28"/>
          <w:szCs w:val="28"/>
        </w:rPr>
        <w:t xml:space="preserve"> (</w:t>
      </w:r>
      <w:r w:rsidR="007F370D" w:rsidRPr="00242F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370D" w:rsidRPr="00242F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F370D" w:rsidRPr="00242FE8">
        <w:rPr>
          <w:rFonts w:ascii="Times New Roman" w:hAnsi="Times New Roman" w:cs="Times New Roman"/>
          <w:sz w:val="28"/>
          <w:szCs w:val="28"/>
          <w:lang w:val="en-US"/>
        </w:rPr>
        <w:t>minkult</w:t>
      </w:r>
      <w:proofErr w:type="spellEnd"/>
      <w:r w:rsidR="007F370D" w:rsidRPr="00242FE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7F370D" w:rsidRPr="00242F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370D" w:rsidRPr="00242FE8">
        <w:rPr>
          <w:rFonts w:ascii="Times New Roman" w:hAnsi="Times New Roman" w:cs="Times New Roman"/>
          <w:sz w:val="28"/>
          <w:szCs w:val="28"/>
        </w:rPr>
        <w:t>)</w:t>
      </w:r>
      <w:r w:rsidR="00826980" w:rsidRPr="00242FE8">
        <w:rPr>
          <w:rFonts w:ascii="Times New Roman" w:hAnsi="Times New Roman" w:cs="Times New Roman"/>
          <w:sz w:val="28"/>
          <w:szCs w:val="28"/>
        </w:rPr>
        <w:t>, отправлена с</w:t>
      </w:r>
      <w:r w:rsidRPr="00242FE8">
        <w:rPr>
          <w:rFonts w:ascii="Times New Roman" w:hAnsi="Times New Roman" w:cs="Times New Roman"/>
          <w:sz w:val="28"/>
          <w:szCs w:val="28"/>
        </w:rPr>
        <w:t xml:space="preserve"> нарочн</w:t>
      </w:r>
      <w:r w:rsidR="00826980" w:rsidRPr="00242FE8">
        <w:rPr>
          <w:rFonts w:ascii="Times New Roman" w:hAnsi="Times New Roman" w:cs="Times New Roman"/>
          <w:sz w:val="28"/>
          <w:szCs w:val="28"/>
        </w:rPr>
        <w:t>ым</w:t>
      </w:r>
      <w:r w:rsidR="000D0822" w:rsidRPr="00242FE8">
        <w:rPr>
          <w:rFonts w:ascii="Times New Roman" w:hAnsi="Times New Roman" w:cs="Times New Roman"/>
          <w:sz w:val="28"/>
          <w:szCs w:val="28"/>
        </w:rPr>
        <w:t xml:space="preserve"> по адресу местонахождения министерства культуры Красноярского края</w:t>
      </w:r>
      <w:r w:rsidR="007F370D" w:rsidRPr="00242FE8">
        <w:rPr>
          <w:rFonts w:ascii="Times New Roman" w:hAnsi="Times New Roman" w:cs="Times New Roman"/>
          <w:sz w:val="28"/>
          <w:szCs w:val="28"/>
        </w:rPr>
        <w:t xml:space="preserve">, </w:t>
      </w:r>
      <w:r w:rsidR="000D0822" w:rsidRPr="00242FE8">
        <w:rPr>
          <w:rFonts w:ascii="Times New Roman" w:hAnsi="Times New Roman" w:cs="Times New Roman"/>
          <w:sz w:val="28"/>
          <w:szCs w:val="28"/>
        </w:rPr>
        <w:t xml:space="preserve">в том числе на личном приеме должностного лица министерства культуры Красноярского края, </w:t>
      </w:r>
      <w:r w:rsidR="007F370D" w:rsidRPr="00242FE8">
        <w:rPr>
          <w:rFonts w:ascii="Times New Roman" w:hAnsi="Times New Roman" w:cs="Times New Roman"/>
          <w:sz w:val="28"/>
          <w:szCs w:val="28"/>
        </w:rPr>
        <w:t xml:space="preserve">выражена устно </w:t>
      </w:r>
      <w:r w:rsidR="000D0822" w:rsidRPr="00242FE8">
        <w:rPr>
          <w:rFonts w:ascii="Times New Roman" w:hAnsi="Times New Roman" w:cs="Times New Roman"/>
          <w:sz w:val="28"/>
          <w:szCs w:val="28"/>
        </w:rPr>
        <w:t>на личном приеме должностного лица министерства культуры Красноярского края</w:t>
      </w:r>
      <w:r w:rsidRPr="00242FE8">
        <w:rPr>
          <w:rFonts w:ascii="Times New Roman" w:hAnsi="Times New Roman" w:cs="Times New Roman"/>
          <w:sz w:val="28"/>
          <w:szCs w:val="28"/>
        </w:rPr>
        <w:t>.</w:t>
      </w:r>
    </w:p>
    <w:p w:rsidR="00167395" w:rsidRPr="00242FE8" w:rsidRDefault="00167395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Жалоба в КГАУК «Красноярская краевая филармония» может быть направлена по почте (660049, г. Красноярск, пр. Мира, д. 2 «Б»), в том числе по электронной (</w:t>
      </w:r>
      <w:hyperlink r:id="rId12" w:history="1">
        <w:r w:rsidRPr="00242FE8">
          <w:rPr>
            <w:rStyle w:val="a6"/>
            <w:rFonts w:ascii="Times New Roman" w:hAnsi="Times New Roman" w:cs="Times New Roman"/>
            <w:sz w:val="28"/>
            <w:szCs w:val="28"/>
          </w:rPr>
          <w:t>info@krasfil.ru</w:t>
        </w:r>
      </w:hyperlink>
      <w:r w:rsidRPr="00242FE8">
        <w:rPr>
          <w:rFonts w:ascii="Times New Roman" w:hAnsi="Times New Roman" w:cs="Times New Roman"/>
          <w:sz w:val="28"/>
          <w:szCs w:val="28"/>
        </w:rPr>
        <w:t xml:space="preserve">), отправлена с нарочным по адресу местонахождения КГАУК «Красноярская краевая филармония», в том числе на личном приеме должностного лица </w:t>
      </w:r>
      <w:r w:rsidR="00A704A2" w:rsidRPr="00242FE8">
        <w:rPr>
          <w:rFonts w:ascii="Times New Roman" w:hAnsi="Times New Roman" w:cs="Times New Roman"/>
          <w:sz w:val="28"/>
          <w:szCs w:val="28"/>
        </w:rPr>
        <w:t>КГАУК «Красноярская краевая филармония»</w:t>
      </w:r>
      <w:r w:rsidRPr="00242FE8">
        <w:rPr>
          <w:rFonts w:ascii="Times New Roman" w:hAnsi="Times New Roman" w:cs="Times New Roman"/>
          <w:sz w:val="28"/>
          <w:szCs w:val="28"/>
        </w:rPr>
        <w:t xml:space="preserve">, выражена устно на личном приеме должностного лица </w:t>
      </w:r>
      <w:r w:rsidR="00A704A2" w:rsidRPr="00242FE8">
        <w:rPr>
          <w:rFonts w:ascii="Times New Roman" w:hAnsi="Times New Roman" w:cs="Times New Roman"/>
          <w:sz w:val="28"/>
          <w:szCs w:val="28"/>
        </w:rPr>
        <w:t>КГАУК «Красноярская краевая филармония»</w:t>
      </w:r>
      <w:r w:rsidRPr="00242FE8">
        <w:rPr>
          <w:rFonts w:ascii="Times New Roman" w:hAnsi="Times New Roman" w:cs="Times New Roman"/>
          <w:sz w:val="28"/>
          <w:szCs w:val="28"/>
        </w:rPr>
        <w:t>.</w:t>
      </w:r>
    </w:p>
    <w:p w:rsidR="00167395" w:rsidRPr="00242FE8" w:rsidRDefault="00167395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D2" w:rsidRPr="00242FE8" w:rsidRDefault="00A704A2" w:rsidP="00A704A2">
      <w:pPr>
        <w:pStyle w:val="a5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лиц: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lastRenderedPageBreak/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</w:t>
      </w:r>
      <w:r w:rsidRPr="00242FE8">
        <w:rPr>
          <w:rFonts w:ascii="Times New Roman" w:hAnsi="Times New Roman" w:cs="Times New Roman"/>
          <w:sz w:val="28"/>
          <w:szCs w:val="28"/>
        </w:rPr>
        <w:tab/>
        <w:t>самоуправления,</w:t>
      </w:r>
      <w:r w:rsidRPr="00242FE8">
        <w:rPr>
          <w:rFonts w:ascii="Times New Roman" w:hAnsi="Times New Roman" w:cs="Times New Roman"/>
          <w:sz w:val="28"/>
          <w:szCs w:val="28"/>
        </w:rPr>
        <w:tab/>
        <w:t>учреждений,</w:t>
      </w:r>
      <w:r w:rsidRPr="00242FE8">
        <w:rPr>
          <w:rFonts w:ascii="Times New Roman" w:hAnsi="Times New Roman" w:cs="Times New Roman"/>
          <w:sz w:val="28"/>
          <w:szCs w:val="28"/>
        </w:rPr>
        <w:tab/>
        <w:t>предприятий</w:t>
      </w:r>
      <w:r w:rsidRPr="00242FE8">
        <w:rPr>
          <w:rFonts w:ascii="Times New Roman" w:hAnsi="Times New Roman" w:cs="Times New Roman"/>
          <w:sz w:val="28"/>
          <w:szCs w:val="28"/>
        </w:rPr>
        <w:tab/>
        <w:t>и</w:t>
      </w:r>
      <w:r w:rsidRPr="00242FE8">
        <w:rPr>
          <w:rFonts w:ascii="Times New Roman" w:hAnsi="Times New Roman" w:cs="Times New Roman"/>
          <w:sz w:val="28"/>
          <w:szCs w:val="28"/>
        </w:rPr>
        <w:tab/>
        <w:t>их</w:t>
      </w:r>
      <w:r w:rsidRPr="00242FE8">
        <w:rPr>
          <w:rFonts w:ascii="Times New Roman" w:hAnsi="Times New Roman" w:cs="Times New Roman"/>
          <w:sz w:val="28"/>
          <w:szCs w:val="28"/>
        </w:rPr>
        <w:tab/>
        <w:t>объединений, общественных объединений или должностных лиц, государственных служащих нарушены его права и свободы.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государственных служащих,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нарушены права и свободы гражданина;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созданы препятствия осуществлению гражданином его прав и свобод; незаконно на гражданина возложена какая-либо обязанность или он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незаконно привлечен к какой-либо ответственности.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Гражданин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 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Для КГАУК «Красноярская краевая филармония» вышестоящим органом является Министерство культуры Красноярского края.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 xml:space="preserve">Военнослужащий вправе в порядке, предусмотренном настоящей статьей, обратиться в военный суд с жалобой на действия (решения) органов </w:t>
      </w:r>
      <w:r w:rsidRPr="00242FE8">
        <w:rPr>
          <w:rFonts w:ascii="Times New Roman" w:hAnsi="Times New Roman" w:cs="Times New Roman"/>
          <w:sz w:val="28"/>
          <w:szCs w:val="28"/>
        </w:rPr>
        <w:lastRenderedPageBreak/>
        <w:t>военного управления и воинских должностных лиц, нарушающие его права и свободы.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Для обращения в суд с жалобой устанавливаются следующие сроки: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три месяца со дня, когда гражданину стало известно о нарушении его права; 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A704A2" w:rsidRPr="00242FE8" w:rsidRDefault="00A704A2" w:rsidP="00A70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FB" w:rsidRPr="00242FE8" w:rsidRDefault="00E268FF" w:rsidP="00E268F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>Типичные юридические ошибки при совершении заявителями юридически значимых действий</w:t>
      </w:r>
    </w:p>
    <w:p w:rsidR="00E268FF" w:rsidRDefault="009E3B22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8">
        <w:rPr>
          <w:rFonts w:ascii="Times New Roman" w:hAnsi="Times New Roman" w:cs="Times New Roman"/>
          <w:sz w:val="28"/>
          <w:szCs w:val="28"/>
        </w:rPr>
        <w:t>На момент размещения и</w:t>
      </w:r>
      <w:r w:rsidR="00E268FF" w:rsidRPr="00242FE8">
        <w:rPr>
          <w:rFonts w:ascii="Times New Roman" w:hAnsi="Times New Roman" w:cs="Times New Roman"/>
          <w:sz w:val="28"/>
          <w:szCs w:val="28"/>
        </w:rPr>
        <w:t>нформаци</w:t>
      </w:r>
      <w:r w:rsidRPr="00242FE8">
        <w:rPr>
          <w:rFonts w:ascii="Times New Roman" w:hAnsi="Times New Roman" w:cs="Times New Roman"/>
          <w:sz w:val="28"/>
          <w:szCs w:val="28"/>
        </w:rPr>
        <w:t>и, типичные юридические ошибки при совершении заявителями юридически значимых действий в целях получения государственных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4A2">
        <w:rPr>
          <w:rFonts w:ascii="Times New Roman" w:hAnsi="Times New Roman" w:cs="Times New Roman"/>
          <w:sz w:val="28"/>
          <w:szCs w:val="28"/>
        </w:rPr>
        <w:t>КГАУК «Красноярская краевая филармония»</w:t>
      </w:r>
      <w:r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51" w:rsidRPr="00E268FF" w:rsidRDefault="00137551" w:rsidP="00E26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551" w:rsidRPr="00E268FF" w:rsidSect="0082698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48" w:rsidRDefault="00B01F48" w:rsidP="00826980">
      <w:pPr>
        <w:spacing w:after="0" w:line="240" w:lineRule="auto"/>
      </w:pPr>
      <w:r>
        <w:separator/>
      </w:r>
    </w:p>
  </w:endnote>
  <w:endnote w:type="continuationSeparator" w:id="0">
    <w:p w:rsidR="00B01F48" w:rsidRDefault="00B01F48" w:rsidP="0082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48" w:rsidRDefault="00B01F48" w:rsidP="00826980">
      <w:pPr>
        <w:spacing w:after="0" w:line="240" w:lineRule="auto"/>
      </w:pPr>
      <w:r>
        <w:separator/>
      </w:r>
    </w:p>
  </w:footnote>
  <w:footnote w:type="continuationSeparator" w:id="0">
    <w:p w:rsidR="00B01F48" w:rsidRDefault="00B01F48" w:rsidP="0082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145797"/>
      <w:docPartObj>
        <w:docPartGallery w:val="Page Numbers (Top of Page)"/>
        <w:docPartUnique/>
      </w:docPartObj>
    </w:sdtPr>
    <w:sdtEndPr/>
    <w:sdtContent>
      <w:p w:rsidR="00826980" w:rsidRDefault="008269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18">
          <w:rPr>
            <w:noProof/>
          </w:rPr>
          <w:t>8</w:t>
        </w:r>
        <w:r>
          <w:fldChar w:fldCharType="end"/>
        </w:r>
      </w:p>
    </w:sdtContent>
  </w:sdt>
  <w:p w:rsidR="00826980" w:rsidRDefault="00826980">
    <w:pPr>
      <w:pStyle w:val="a7"/>
    </w:pPr>
  </w:p>
  <w:p w:rsidR="008176D3" w:rsidRDefault="008176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9C9"/>
    <w:multiLevelType w:val="multilevel"/>
    <w:tmpl w:val="BC103F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7B77A5"/>
    <w:multiLevelType w:val="hybridMultilevel"/>
    <w:tmpl w:val="615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1013"/>
    <w:multiLevelType w:val="hybridMultilevel"/>
    <w:tmpl w:val="1A78DC9A"/>
    <w:lvl w:ilvl="0" w:tplc="5D4A4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FE"/>
    <w:rsid w:val="000D0822"/>
    <w:rsid w:val="000D5F45"/>
    <w:rsid w:val="00115ADB"/>
    <w:rsid w:val="00121FB0"/>
    <w:rsid w:val="00137551"/>
    <w:rsid w:val="00167395"/>
    <w:rsid w:val="00197AE5"/>
    <w:rsid w:val="00242FE8"/>
    <w:rsid w:val="002615AD"/>
    <w:rsid w:val="00282002"/>
    <w:rsid w:val="002E34A1"/>
    <w:rsid w:val="0038167F"/>
    <w:rsid w:val="003E763E"/>
    <w:rsid w:val="0040261B"/>
    <w:rsid w:val="00517A42"/>
    <w:rsid w:val="00560C44"/>
    <w:rsid w:val="00676263"/>
    <w:rsid w:val="00734EFE"/>
    <w:rsid w:val="007C4B2B"/>
    <w:rsid w:val="007F370D"/>
    <w:rsid w:val="00810AD2"/>
    <w:rsid w:val="008176D3"/>
    <w:rsid w:val="00826313"/>
    <w:rsid w:val="00826980"/>
    <w:rsid w:val="00880265"/>
    <w:rsid w:val="008C6934"/>
    <w:rsid w:val="008F34CE"/>
    <w:rsid w:val="009E3B22"/>
    <w:rsid w:val="00A704A2"/>
    <w:rsid w:val="00A8011B"/>
    <w:rsid w:val="00AE6340"/>
    <w:rsid w:val="00B01F48"/>
    <w:rsid w:val="00B06FB1"/>
    <w:rsid w:val="00B34E01"/>
    <w:rsid w:val="00B84549"/>
    <w:rsid w:val="00B85126"/>
    <w:rsid w:val="00C106FB"/>
    <w:rsid w:val="00C65B18"/>
    <w:rsid w:val="00D853A9"/>
    <w:rsid w:val="00DF171B"/>
    <w:rsid w:val="00E268FF"/>
    <w:rsid w:val="00E5486D"/>
    <w:rsid w:val="00F70A9E"/>
    <w:rsid w:val="00F979E3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61B9"/>
  <w15:chartTrackingRefBased/>
  <w15:docId w15:val="{D7A54F2F-A3BE-409A-8A80-2244308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5A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5ADB"/>
    <w:rPr>
      <w:color w:val="0563C1" w:themeColor="hyperlink"/>
      <w:u w:val="single"/>
    </w:rPr>
  </w:style>
  <w:style w:type="paragraph" w:customStyle="1" w:styleId="CharChar1">
    <w:name w:val="Char Char1 Знак Знак Знак"/>
    <w:basedOn w:val="a"/>
    <w:rsid w:val="0013755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82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980"/>
  </w:style>
  <w:style w:type="paragraph" w:styleId="a9">
    <w:name w:val="footer"/>
    <w:basedOn w:val="a"/>
    <w:link w:val="aa"/>
    <w:uiPriority w:val="99"/>
    <w:unhideWhenUsed/>
    <w:rsid w:val="0082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fi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rasf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D34755ADB056376A3AA5C043E63164180110C1FC137D390B531A5997BB242778037A674A590F942B88E32DDCe0E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D34755ADB056376A3AA5C043E63164180017C5F8197D390B531A5997BB242778037A674A590F942B88E32DDCe0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73149654FA4F332D4EE6D11CF4DB16839F2730F0AEF2DC3A0D75F65452E30C6073DEEA1AB5D663AEE3D0F8818318EB3A4F324115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E5749A4-420F-4C02-BF4A-D850546D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Юлия Сергеевна</dc:creator>
  <cp:keywords/>
  <dc:description/>
  <cp:lastModifiedBy>*</cp:lastModifiedBy>
  <cp:revision>3</cp:revision>
  <cp:lastPrinted>2022-07-22T04:01:00Z</cp:lastPrinted>
  <dcterms:created xsi:type="dcterms:W3CDTF">2022-10-05T07:56:00Z</dcterms:created>
  <dcterms:modified xsi:type="dcterms:W3CDTF">2022-10-05T09:34:00Z</dcterms:modified>
</cp:coreProperties>
</file>